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0330D" w14:textId="77777777" w:rsidR="00264F92" w:rsidRPr="008401A7" w:rsidRDefault="008401A7" w:rsidP="005728BA">
      <w:pPr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>Mod</w:t>
      </w:r>
      <w:r>
        <w:rPr>
          <w:rFonts w:ascii="Garamond" w:hAnsi="Garamond"/>
          <w:b/>
          <w:sz w:val="24"/>
          <w:szCs w:val="24"/>
          <w:u w:val="single"/>
        </w:rPr>
        <w:t xml:space="preserve">ello </w:t>
      </w:r>
      <w:r w:rsidRPr="008401A7">
        <w:rPr>
          <w:rFonts w:ascii="Garamond" w:hAnsi="Garamond"/>
          <w:b/>
          <w:sz w:val="24"/>
          <w:szCs w:val="24"/>
          <w:u w:val="single"/>
        </w:rPr>
        <w:t>D</w:t>
      </w:r>
    </w:p>
    <w:p w14:paraId="3690330E" w14:textId="77777777" w:rsidR="00975F8F" w:rsidRPr="008401A7" w:rsidRDefault="00975F8F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</w:p>
    <w:p w14:paraId="3690330F" w14:textId="77777777" w:rsidR="00B61605" w:rsidRPr="008401A7" w:rsidRDefault="00B61605" w:rsidP="008847A0">
      <w:pPr>
        <w:spacing w:after="0"/>
        <w:jc w:val="center"/>
        <w:rPr>
          <w:rFonts w:ascii="Garamond" w:hAnsi="Garamond"/>
          <w:b/>
          <w:sz w:val="24"/>
          <w:szCs w:val="24"/>
          <w:u w:val="single"/>
        </w:rPr>
      </w:pPr>
      <w:r w:rsidRPr="008401A7">
        <w:rPr>
          <w:rFonts w:ascii="Garamond" w:hAnsi="Garamond"/>
          <w:b/>
          <w:sz w:val="24"/>
          <w:szCs w:val="24"/>
          <w:u w:val="single"/>
        </w:rPr>
        <w:t xml:space="preserve">Procedimento </w:t>
      </w:r>
      <w:r w:rsidR="00891381" w:rsidRPr="008401A7">
        <w:rPr>
          <w:rFonts w:ascii="Garamond" w:hAnsi="Garamond"/>
          <w:b/>
          <w:sz w:val="24"/>
          <w:szCs w:val="24"/>
          <w:u w:val="single"/>
        </w:rPr>
        <w:t xml:space="preserve">articolo </w:t>
      </w:r>
      <w:r w:rsidR="00C57870">
        <w:rPr>
          <w:rFonts w:ascii="Garamond" w:hAnsi="Garamond"/>
          <w:b/>
          <w:sz w:val="24"/>
          <w:szCs w:val="24"/>
          <w:u w:val="single"/>
        </w:rPr>
        <w:t>14, comma 4, dell’Allegato II.12 al d.lgs. n. 36/2023</w:t>
      </w:r>
    </w:p>
    <w:p w14:paraId="36903310" w14:textId="77777777" w:rsidR="00B61605" w:rsidRPr="008401A7" w:rsidRDefault="00B61605" w:rsidP="008847A0">
      <w:pPr>
        <w:spacing w:after="0"/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b/>
        </w:rPr>
        <w:t>(mancata risposta dell’Operatore economico alla richiesta dell</w:t>
      </w:r>
      <w:r w:rsidR="003244B3" w:rsidRPr="008401A7">
        <w:rPr>
          <w:rFonts w:ascii="Garamond" w:hAnsi="Garamond"/>
          <w:b/>
        </w:rPr>
        <w:t xml:space="preserve">a SOA in ordine alla verifica della veridicità delle dichiarazioni e </w:t>
      </w:r>
      <w:r w:rsidR="00A35D87" w:rsidRPr="008401A7">
        <w:rPr>
          <w:rFonts w:ascii="Garamond" w:hAnsi="Garamond"/>
          <w:b/>
        </w:rPr>
        <w:t xml:space="preserve">della </w:t>
      </w:r>
      <w:r w:rsidR="00C57870">
        <w:rPr>
          <w:rFonts w:ascii="Garamond" w:hAnsi="Garamond"/>
          <w:b/>
        </w:rPr>
        <w:t>documentazione di cui all’art. 18 dell’Allegato II.12</w:t>
      </w:r>
      <w:r w:rsidRPr="008401A7">
        <w:rPr>
          <w:rFonts w:ascii="Garamond" w:hAnsi="Garamond"/>
          <w:b/>
        </w:rPr>
        <w:t>)</w:t>
      </w:r>
    </w:p>
    <w:p w14:paraId="36903311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</w:p>
    <w:p w14:paraId="36903312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All’Autorità Nazionale Anticorruzione</w:t>
      </w:r>
    </w:p>
    <w:p w14:paraId="36903313" w14:textId="77777777" w:rsidR="00CC4DCB" w:rsidRPr="008401A7" w:rsidRDefault="002360DC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Ufficio Vigilanza </w:t>
      </w:r>
      <w:r w:rsidR="002F7D9B">
        <w:rPr>
          <w:rFonts w:ascii="Garamond" w:hAnsi="Garamond"/>
          <w:sz w:val="24"/>
          <w:szCs w:val="24"/>
        </w:rPr>
        <w:t xml:space="preserve">sulle SOA e rating di impresa </w:t>
      </w:r>
      <w:r w:rsidR="00FC1DB6">
        <w:rPr>
          <w:rFonts w:ascii="Garamond" w:hAnsi="Garamond"/>
          <w:sz w:val="24"/>
          <w:szCs w:val="24"/>
        </w:rPr>
        <w:t>(UVSOA</w:t>
      </w:r>
      <w:r>
        <w:rPr>
          <w:rFonts w:ascii="Garamond" w:hAnsi="Garamond"/>
          <w:sz w:val="24"/>
          <w:szCs w:val="24"/>
        </w:rPr>
        <w:t>)</w:t>
      </w:r>
    </w:p>
    <w:p w14:paraId="36903314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via Minghetti ,10</w:t>
      </w:r>
    </w:p>
    <w:p w14:paraId="36903315" w14:textId="77777777" w:rsidR="00CC4DCB" w:rsidRPr="008401A7" w:rsidRDefault="00CC4DCB" w:rsidP="00CC4DCB">
      <w:pPr>
        <w:spacing w:after="0"/>
        <w:ind w:left="5529"/>
        <w:jc w:val="both"/>
        <w:rPr>
          <w:rFonts w:ascii="Garamond" w:hAnsi="Garamond"/>
          <w:sz w:val="24"/>
          <w:szCs w:val="24"/>
        </w:rPr>
      </w:pPr>
      <w:r w:rsidRPr="008401A7">
        <w:rPr>
          <w:rFonts w:ascii="Garamond" w:hAnsi="Garamond"/>
          <w:sz w:val="24"/>
          <w:szCs w:val="24"/>
        </w:rPr>
        <w:t>00187 – Roma</w:t>
      </w:r>
    </w:p>
    <w:p w14:paraId="36903316" w14:textId="77777777" w:rsidR="00CC4DCB" w:rsidRPr="008401A7" w:rsidRDefault="00CC4DCB" w:rsidP="00CC4DCB">
      <w:pPr>
        <w:ind w:left="4248"/>
        <w:jc w:val="center"/>
        <w:rPr>
          <w:rFonts w:ascii="Garamond" w:hAnsi="Garamond"/>
          <w:b/>
        </w:rPr>
      </w:pPr>
      <w:r w:rsidRPr="008401A7">
        <w:rPr>
          <w:rFonts w:ascii="Garamond" w:hAnsi="Garamond"/>
          <w:sz w:val="24"/>
          <w:szCs w:val="24"/>
        </w:rPr>
        <w:t xml:space="preserve">      pec: </w:t>
      </w:r>
      <w:hyperlink r:id="rId11" w:history="1">
        <w:r w:rsidR="00CE23F9">
          <w:rPr>
            <w:rStyle w:val="Collegamentoipertestuale"/>
            <w:rFonts w:ascii="Garamond" w:hAnsi="Garamond"/>
            <w:sz w:val="24"/>
            <w:szCs w:val="24"/>
          </w:rPr>
          <w:t>protocollo@pec.anticorruzione.it</w:t>
        </w:r>
      </w:hyperlink>
    </w:p>
    <w:tbl>
      <w:tblPr>
        <w:tblW w:w="9768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8"/>
      </w:tblGrid>
      <w:tr w:rsidR="008847A0" w:rsidRPr="008401A7" w14:paraId="3690331B" w14:textId="77777777" w:rsidTr="008847A0">
        <w:trPr>
          <w:trHeight w:val="2835"/>
        </w:trPr>
        <w:tc>
          <w:tcPr>
            <w:tcW w:w="9768" w:type="dxa"/>
          </w:tcPr>
          <w:p w14:paraId="36903317" w14:textId="2084025F" w:rsidR="008847A0" w:rsidRPr="008401A7" w:rsidRDefault="008847A0" w:rsidP="003A5FCE">
            <w:pPr>
              <w:spacing w:before="360"/>
              <w:ind w:left="130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SOA segnalante</w:t>
            </w:r>
            <w:r w:rsidR="003A5FCE">
              <w:rPr>
                <w:rFonts w:ascii="Garamond" w:hAnsi="Garamond"/>
                <w:sz w:val="24"/>
                <w:szCs w:val="24"/>
              </w:rPr>
              <w:t xml:space="preserve"> </w:t>
            </w:r>
            <w:r w:rsidR="00746B5F">
              <w:rPr>
                <w:rFonts w:ascii="Garamond" w:hAnsi="Garamond"/>
                <w:sz w:val="24"/>
                <w:szCs w:val="24"/>
              </w:rPr>
              <w:t>………………………………………………………………...</w:t>
            </w:r>
          </w:p>
          <w:p w14:paraId="36903318" w14:textId="46948AD1" w:rsidR="008847A0" w:rsidRPr="008401A7" w:rsidRDefault="008847A0" w:rsidP="008847A0">
            <w:pPr>
              <w:ind w:left="12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O.E. segnalato</w:t>
            </w:r>
            <w:r w:rsidR="003A5FCE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  <w:r w:rsidR="00746B5F">
              <w:rPr>
                <w:rFonts w:ascii="Garamond" w:hAnsi="Garamond"/>
                <w:sz w:val="24"/>
                <w:szCs w:val="24"/>
              </w:rPr>
              <w:t>……………………………………</w:t>
            </w:r>
            <w:r w:rsidRPr="008401A7">
              <w:rPr>
                <w:rFonts w:ascii="Garamond" w:hAnsi="Garamond"/>
                <w:sz w:val="24"/>
                <w:szCs w:val="24"/>
              </w:rPr>
              <w:t xml:space="preserve"> (C.F. …</w:t>
            </w:r>
            <w:r w:rsidR="003A5FCE">
              <w:rPr>
                <w:rFonts w:ascii="Garamond" w:hAnsi="Garamond"/>
                <w:sz w:val="24"/>
                <w:szCs w:val="24"/>
              </w:rPr>
              <w:t>…………….…….)</w:t>
            </w:r>
          </w:p>
          <w:p w14:paraId="36903319" w14:textId="77777777" w:rsidR="008847A0" w:rsidRPr="008401A7" w:rsidRDefault="008847A0" w:rsidP="008847A0">
            <w:pPr>
              <w:ind w:left="129"/>
              <w:jc w:val="both"/>
              <w:rPr>
                <w:rFonts w:ascii="Garamond" w:hAnsi="Garamond"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rif. normativo violato</w:t>
            </w:r>
            <w:r w:rsidR="000B3553">
              <w:rPr>
                <w:rFonts w:ascii="Garamond" w:hAnsi="Garamond"/>
                <w:sz w:val="24"/>
                <w:szCs w:val="24"/>
              </w:rPr>
              <w:t>: (art. 14</w:t>
            </w:r>
            <w:r w:rsidRPr="008401A7">
              <w:rPr>
                <w:rFonts w:ascii="Garamond" w:hAnsi="Garamond"/>
                <w:sz w:val="24"/>
                <w:szCs w:val="24"/>
              </w:rPr>
              <w:t>, comma 4,</w:t>
            </w:r>
            <w:r w:rsidR="000B3553">
              <w:rPr>
                <w:rFonts w:ascii="Garamond" w:hAnsi="Garamond"/>
                <w:sz w:val="24"/>
                <w:szCs w:val="24"/>
              </w:rPr>
              <w:t xml:space="preserve"> Allegato II.12</w:t>
            </w:r>
            <w:r w:rsidRPr="008401A7">
              <w:rPr>
                <w:rFonts w:ascii="Garamond" w:hAnsi="Garamond"/>
                <w:sz w:val="24"/>
                <w:szCs w:val="24"/>
              </w:rPr>
              <w:t>);</w:t>
            </w:r>
          </w:p>
          <w:p w14:paraId="3690331A" w14:textId="77777777" w:rsidR="008847A0" w:rsidRPr="008401A7" w:rsidRDefault="008847A0" w:rsidP="008847A0">
            <w:pPr>
              <w:ind w:left="129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8401A7">
              <w:rPr>
                <w:rFonts w:ascii="Garamond" w:hAnsi="Garamond"/>
                <w:b/>
                <w:sz w:val="24"/>
                <w:szCs w:val="24"/>
              </w:rPr>
              <w:t>allegazione degli elementi necessari</w:t>
            </w:r>
            <w:r w:rsidRPr="008401A7">
              <w:rPr>
                <w:rFonts w:ascii="Garamond" w:hAnsi="Garamond"/>
                <w:sz w:val="24"/>
                <w:szCs w:val="24"/>
              </w:rPr>
              <w:t>: nota di richiesta della SOA, con specifica indicazione delle conseguenze per la mancata risposta, comprensiva della relativa prova di avvenuta consegna all’Operatore economico.</w:t>
            </w:r>
          </w:p>
        </w:tc>
      </w:tr>
    </w:tbl>
    <w:p w14:paraId="3690331C" w14:textId="77777777" w:rsidR="005728BA" w:rsidRDefault="005728BA" w:rsidP="003A5FCE">
      <w:pPr>
        <w:rPr>
          <w:rFonts w:ascii="Garamond" w:hAnsi="Garamond"/>
          <w:sz w:val="24"/>
          <w:szCs w:val="24"/>
        </w:rPr>
      </w:pPr>
    </w:p>
    <w:sectPr w:rsidR="005728BA" w:rsidSect="008401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134" w:bottom="709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7178E" w14:textId="77777777" w:rsidR="00AB3DE7" w:rsidRDefault="00AB3DE7" w:rsidP="004846A3">
      <w:pPr>
        <w:spacing w:after="0" w:line="240" w:lineRule="auto"/>
      </w:pPr>
      <w:r>
        <w:separator/>
      </w:r>
    </w:p>
  </w:endnote>
  <w:endnote w:type="continuationSeparator" w:id="0">
    <w:p w14:paraId="162480FB" w14:textId="77777777" w:rsidR="00AB3DE7" w:rsidRDefault="00AB3DE7" w:rsidP="0048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89072" w14:textId="77777777" w:rsidR="0084463B" w:rsidRDefault="0084463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1539355"/>
      <w:docPartObj>
        <w:docPartGallery w:val="Page Numbers (Bottom of Page)"/>
        <w:docPartUnique/>
      </w:docPartObj>
    </w:sdtPr>
    <w:sdtEndPr>
      <w:rPr>
        <w:rFonts w:ascii="Arial" w:hAnsi="Arial" w:cs="Arial"/>
        <w:b/>
        <w:sz w:val="16"/>
        <w:szCs w:val="16"/>
      </w:rPr>
    </w:sdtEndPr>
    <w:sdtContent>
      <w:p w14:paraId="36903329" w14:textId="6962E245" w:rsidR="008401A7" w:rsidRPr="008401A7" w:rsidRDefault="008401A7">
        <w:pPr>
          <w:pStyle w:val="Pidipagina"/>
          <w:jc w:val="right"/>
          <w:rPr>
            <w:rFonts w:ascii="Arial" w:hAnsi="Arial" w:cs="Arial"/>
            <w:b/>
            <w:sz w:val="16"/>
            <w:szCs w:val="16"/>
          </w:rPr>
        </w:pPr>
        <w:r w:rsidRPr="008401A7">
          <w:rPr>
            <w:rFonts w:ascii="Arial" w:hAnsi="Arial" w:cs="Arial"/>
            <w:b/>
            <w:sz w:val="16"/>
            <w:szCs w:val="16"/>
          </w:rPr>
          <w:t xml:space="preserve">Pagina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PAGE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746B5F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  <w:r w:rsidRPr="008401A7">
          <w:rPr>
            <w:rFonts w:ascii="Arial" w:hAnsi="Arial" w:cs="Arial"/>
            <w:b/>
            <w:sz w:val="16"/>
            <w:szCs w:val="16"/>
          </w:rPr>
          <w:t xml:space="preserve"> di 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begin"/>
        </w:r>
        <w:r w:rsidRPr="008401A7">
          <w:rPr>
            <w:rFonts w:ascii="Arial" w:hAnsi="Arial" w:cs="Arial"/>
            <w:b/>
            <w:sz w:val="16"/>
            <w:szCs w:val="16"/>
          </w:rPr>
          <w:instrText>NUMPAGES  \* Arabic  \* MERGEFORMAT</w:instrText>
        </w:r>
        <w:r w:rsidRPr="008401A7">
          <w:rPr>
            <w:rFonts w:ascii="Arial" w:hAnsi="Arial" w:cs="Arial"/>
            <w:b/>
            <w:sz w:val="16"/>
            <w:szCs w:val="16"/>
          </w:rPr>
          <w:fldChar w:fldCharType="separate"/>
        </w:r>
        <w:r w:rsidR="00746B5F">
          <w:rPr>
            <w:rFonts w:ascii="Arial" w:hAnsi="Arial" w:cs="Arial"/>
            <w:b/>
            <w:noProof/>
            <w:sz w:val="16"/>
            <w:szCs w:val="16"/>
          </w:rPr>
          <w:t>1</w:t>
        </w:r>
        <w:r w:rsidRPr="008401A7">
          <w:rPr>
            <w:rFonts w:ascii="Arial" w:hAnsi="Arial" w:cs="Arial"/>
            <w:b/>
            <w:sz w:val="16"/>
            <w:szCs w:val="16"/>
          </w:rPr>
          <w:fldChar w:fldCharType="end"/>
        </w:r>
      </w:p>
    </w:sdtContent>
  </w:sdt>
  <w:p w14:paraId="3690332A" w14:textId="77777777" w:rsidR="008401A7" w:rsidRDefault="008401A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2819" w14:textId="77777777" w:rsidR="0084463B" w:rsidRDefault="0084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B327B" w14:textId="77777777" w:rsidR="00AB3DE7" w:rsidRDefault="00AB3DE7" w:rsidP="004846A3">
      <w:pPr>
        <w:spacing w:after="0" w:line="240" w:lineRule="auto"/>
      </w:pPr>
      <w:r>
        <w:separator/>
      </w:r>
    </w:p>
  </w:footnote>
  <w:footnote w:type="continuationSeparator" w:id="0">
    <w:p w14:paraId="13D607E0" w14:textId="77777777" w:rsidR="00AB3DE7" w:rsidRDefault="00AB3DE7" w:rsidP="00484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6F58" w14:textId="77777777" w:rsidR="0084463B" w:rsidRDefault="0084463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D844" w14:textId="3581DD6C" w:rsidR="0084463B" w:rsidRDefault="0084463B">
    <w:pPr>
      <w:pStyle w:val="Intestazione"/>
    </w:pPr>
    <w:r>
      <w:rPr>
        <w:noProof/>
      </w:rPr>
      <w:drawing>
        <wp:inline distT="0" distB="0" distL="0" distR="0" wp14:anchorId="4508A093" wp14:editId="6C91EEC5">
          <wp:extent cx="2877820" cy="341630"/>
          <wp:effectExtent l="0" t="0" r="0" b="1270"/>
          <wp:docPr id="57186029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341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BFB48" w14:textId="77777777" w:rsidR="0084463B" w:rsidRDefault="0084463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036A5BEC"/>
    <w:name w:val="WWNum1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  <w:b w:val="0"/>
        <w:sz w:val="1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35111363"/>
    <w:multiLevelType w:val="hybridMultilevel"/>
    <w:tmpl w:val="1DC68B40"/>
    <w:lvl w:ilvl="0" w:tplc="A8043B7A">
      <w:start w:val="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F2EF5"/>
    <w:multiLevelType w:val="hybridMultilevel"/>
    <w:tmpl w:val="BBC04BAA"/>
    <w:lvl w:ilvl="0" w:tplc="37D2DE2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33781F"/>
    <w:multiLevelType w:val="multilevel"/>
    <w:tmpl w:val="4440C1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2160"/>
      </w:pPr>
      <w:rPr>
        <w:rFonts w:hint="default"/>
      </w:rPr>
    </w:lvl>
  </w:abstractNum>
  <w:abstractNum w:abstractNumId="4" w15:restartNumberingAfterBreak="0">
    <w:nsid w:val="62FB74DF"/>
    <w:multiLevelType w:val="hybridMultilevel"/>
    <w:tmpl w:val="8A706A52"/>
    <w:lvl w:ilvl="0" w:tplc="FE28054C">
      <w:start w:val="10"/>
      <w:numFmt w:val="bullet"/>
      <w:lvlText w:val="﷒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580E1C"/>
    <w:multiLevelType w:val="hybridMultilevel"/>
    <w:tmpl w:val="04EE8C2E"/>
    <w:lvl w:ilvl="0" w:tplc="26420F5E">
      <w:start w:val="1"/>
      <w:numFmt w:val="bullet"/>
      <w:pStyle w:val="-DISPONE"/>
      <w:lvlText w:val="-"/>
      <w:lvlJc w:val="left"/>
      <w:pPr>
        <w:ind w:left="720" w:hanging="360"/>
      </w:pPr>
      <w:rPr>
        <w:rFonts w:ascii="Garamond" w:hAnsi="Garamond" w:hint="default"/>
        <w:b/>
        <w:i w:val="0"/>
        <w:caps w:val="0"/>
        <w:strike w:val="0"/>
        <w:dstrike w:val="0"/>
        <w:vanish w:val="0"/>
        <w:webHidden w:val="0"/>
        <w:color w:val="auto"/>
        <w:sz w:val="28"/>
        <w:u w:val="none"/>
        <w:effect w:val="none"/>
        <w:vertAlign w:val="baseline"/>
        <w:specVanish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56506E"/>
    <w:multiLevelType w:val="multilevel"/>
    <w:tmpl w:val="A06857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6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6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920" w:hanging="2160"/>
      </w:pPr>
      <w:rPr>
        <w:rFonts w:hint="default"/>
      </w:rPr>
    </w:lvl>
  </w:abstractNum>
  <w:num w:numId="1" w16cid:durableId="806163335">
    <w:abstractNumId w:val="1"/>
  </w:num>
  <w:num w:numId="2" w16cid:durableId="781800035">
    <w:abstractNumId w:val="5"/>
  </w:num>
  <w:num w:numId="3" w16cid:durableId="2075229077">
    <w:abstractNumId w:val="4"/>
  </w:num>
  <w:num w:numId="4" w16cid:durableId="1750348328">
    <w:abstractNumId w:val="2"/>
  </w:num>
  <w:num w:numId="5" w16cid:durableId="1699886212">
    <w:abstractNumId w:val="3"/>
  </w:num>
  <w:num w:numId="6" w16cid:durableId="828596885">
    <w:abstractNumId w:val="0"/>
  </w:num>
  <w:num w:numId="7" w16cid:durableId="7328547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53"/>
    <w:rsid w:val="0000060A"/>
    <w:rsid w:val="00036D1E"/>
    <w:rsid w:val="000A257B"/>
    <w:rsid w:val="000A6EA1"/>
    <w:rsid w:val="000B3553"/>
    <w:rsid w:val="000D6D3D"/>
    <w:rsid w:val="000E0637"/>
    <w:rsid w:val="00131235"/>
    <w:rsid w:val="00152876"/>
    <w:rsid w:val="00163DA0"/>
    <w:rsid w:val="0016430B"/>
    <w:rsid w:val="00172953"/>
    <w:rsid w:val="001F12EB"/>
    <w:rsid w:val="00224F00"/>
    <w:rsid w:val="002360DC"/>
    <w:rsid w:val="00242E83"/>
    <w:rsid w:val="002608E0"/>
    <w:rsid w:val="00264F92"/>
    <w:rsid w:val="0028137B"/>
    <w:rsid w:val="0029039E"/>
    <w:rsid w:val="002A6FED"/>
    <w:rsid w:val="002F5B14"/>
    <w:rsid w:val="002F7D9B"/>
    <w:rsid w:val="003244B3"/>
    <w:rsid w:val="00377217"/>
    <w:rsid w:val="003926BF"/>
    <w:rsid w:val="003A5FCE"/>
    <w:rsid w:val="003C1967"/>
    <w:rsid w:val="003C5697"/>
    <w:rsid w:val="004846A3"/>
    <w:rsid w:val="004979F7"/>
    <w:rsid w:val="005728BA"/>
    <w:rsid w:val="005C1C90"/>
    <w:rsid w:val="005C4553"/>
    <w:rsid w:val="005D517A"/>
    <w:rsid w:val="006B5A3C"/>
    <w:rsid w:val="006F0FD2"/>
    <w:rsid w:val="007127A4"/>
    <w:rsid w:val="007372C8"/>
    <w:rsid w:val="00746B5F"/>
    <w:rsid w:val="007754DD"/>
    <w:rsid w:val="007A085C"/>
    <w:rsid w:val="007B256D"/>
    <w:rsid w:val="007F05EB"/>
    <w:rsid w:val="008148CB"/>
    <w:rsid w:val="008401A7"/>
    <w:rsid w:val="0084463B"/>
    <w:rsid w:val="00846E0E"/>
    <w:rsid w:val="008847A0"/>
    <w:rsid w:val="00890363"/>
    <w:rsid w:val="00891381"/>
    <w:rsid w:val="008D61E9"/>
    <w:rsid w:val="00934609"/>
    <w:rsid w:val="00942841"/>
    <w:rsid w:val="00962BD9"/>
    <w:rsid w:val="00967557"/>
    <w:rsid w:val="00975F8F"/>
    <w:rsid w:val="009C2044"/>
    <w:rsid w:val="009E209B"/>
    <w:rsid w:val="00A35D87"/>
    <w:rsid w:val="00A66334"/>
    <w:rsid w:val="00A771A0"/>
    <w:rsid w:val="00AB3DE7"/>
    <w:rsid w:val="00B1398C"/>
    <w:rsid w:val="00B52704"/>
    <w:rsid w:val="00B61605"/>
    <w:rsid w:val="00B67720"/>
    <w:rsid w:val="00BB1D27"/>
    <w:rsid w:val="00BC5D55"/>
    <w:rsid w:val="00C46755"/>
    <w:rsid w:val="00C561B8"/>
    <w:rsid w:val="00C57870"/>
    <w:rsid w:val="00C64F30"/>
    <w:rsid w:val="00C65023"/>
    <w:rsid w:val="00CA23D5"/>
    <w:rsid w:val="00CC4DCB"/>
    <w:rsid w:val="00CE23F9"/>
    <w:rsid w:val="00CF414E"/>
    <w:rsid w:val="00D37A76"/>
    <w:rsid w:val="00D42019"/>
    <w:rsid w:val="00D87124"/>
    <w:rsid w:val="00D916A7"/>
    <w:rsid w:val="00E37B99"/>
    <w:rsid w:val="00E65EB9"/>
    <w:rsid w:val="00E944CA"/>
    <w:rsid w:val="00F040DB"/>
    <w:rsid w:val="00F37A5D"/>
    <w:rsid w:val="00FC1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90330D"/>
  <w15:docId w15:val="{A0CD9A84-DCE8-4F0A-91F1-781B92EA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C4DC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46A3"/>
  </w:style>
  <w:style w:type="paragraph" w:styleId="Pidipagina">
    <w:name w:val="footer"/>
    <w:basedOn w:val="Normale"/>
    <w:link w:val="PidipaginaCarattere"/>
    <w:uiPriority w:val="99"/>
    <w:unhideWhenUsed/>
    <w:rsid w:val="004846A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46A3"/>
  </w:style>
  <w:style w:type="paragraph" w:styleId="Paragrafoelenco">
    <w:name w:val="List Paragraph"/>
    <w:basedOn w:val="Normale"/>
    <w:uiPriority w:val="34"/>
    <w:qFormat/>
    <w:rsid w:val="00891381"/>
    <w:pPr>
      <w:ind w:left="720"/>
      <w:contextualSpacing/>
    </w:pPr>
  </w:style>
  <w:style w:type="paragraph" w:customStyle="1" w:styleId="INTESTAZIONE02">
    <w:name w:val="INTESTAZIONE 02"/>
    <w:link w:val="INTESTAZIONE02Carattere"/>
    <w:qFormat/>
    <w:rsid w:val="007127A4"/>
    <w:pPr>
      <w:tabs>
        <w:tab w:val="center" w:pos="4678"/>
      </w:tabs>
      <w:spacing w:before="120" w:after="0" w:line="240" w:lineRule="auto"/>
      <w:jc w:val="center"/>
    </w:pPr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paragraph" w:customStyle="1" w:styleId="LOGO">
    <w:name w:val="LOGO"/>
    <w:link w:val="LOGOCarattere"/>
    <w:qFormat/>
    <w:rsid w:val="007127A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INTESTAZIONE02Carattere">
    <w:name w:val="INTESTAZIONE 02 Carattere"/>
    <w:link w:val="INTESTAZIONE02"/>
    <w:rsid w:val="007127A4"/>
    <w:rPr>
      <w:rFonts w:ascii="Garamond" w:eastAsia="Times New Roman" w:hAnsi="Garamond" w:cs="Times New Roman"/>
      <w:b/>
      <w:smallCaps/>
      <w:color w:val="1F497D"/>
      <w:sz w:val="20"/>
      <w:szCs w:val="20"/>
      <w:lang w:eastAsia="it-IT"/>
    </w:rPr>
  </w:style>
  <w:style w:type="character" w:customStyle="1" w:styleId="LOGOCarattere">
    <w:name w:val="LOGO Carattere"/>
    <w:link w:val="LOGO"/>
    <w:rsid w:val="007127A4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2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27A4"/>
    <w:rPr>
      <w:rFonts w:ascii="Tahoma" w:hAnsi="Tahoma" w:cs="Tahoma"/>
      <w:sz w:val="16"/>
      <w:szCs w:val="16"/>
    </w:rPr>
  </w:style>
  <w:style w:type="character" w:customStyle="1" w:styleId="-DISPONECarattere">
    <w:name w:val="- DISPONE Carattere"/>
    <w:basedOn w:val="Carpredefinitoparagrafo"/>
    <w:link w:val="-DISPONE"/>
    <w:locked/>
    <w:rsid w:val="00C64F30"/>
    <w:rPr>
      <w:rFonts w:ascii="Garamond" w:hAnsi="Garamond"/>
      <w:sz w:val="24"/>
      <w:szCs w:val="24"/>
    </w:rPr>
  </w:style>
  <w:style w:type="paragraph" w:customStyle="1" w:styleId="-DISPONE">
    <w:name w:val="- DISPONE"/>
    <w:link w:val="-DISPONECarattere"/>
    <w:qFormat/>
    <w:rsid w:val="00C64F30"/>
    <w:pPr>
      <w:numPr>
        <w:numId w:val="2"/>
      </w:numPr>
      <w:spacing w:before="60" w:after="0"/>
      <w:ind w:left="714" w:hanging="357"/>
      <w:jc w:val="both"/>
    </w:pPr>
    <w:rPr>
      <w:rFonts w:ascii="Garamond" w:hAnsi="Garamond"/>
      <w:sz w:val="24"/>
      <w:szCs w:val="24"/>
    </w:rPr>
  </w:style>
  <w:style w:type="paragraph" w:customStyle="1" w:styleId="Default">
    <w:name w:val="Default"/>
    <w:rsid w:val="009E209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BoldChar">
    <w:name w:val="NormalBold Char"/>
    <w:rsid w:val="009E209B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styleId="Collegamentoipertestuale">
    <w:name w:val="Hyperlink"/>
    <w:basedOn w:val="Carpredefinitoparagrafo"/>
    <w:uiPriority w:val="99"/>
    <w:unhideWhenUsed/>
    <w:rsid w:val="009E209B"/>
    <w:rPr>
      <w:color w:val="0000FF" w:themeColor="hyperlink"/>
      <w:u w:val="single"/>
    </w:rPr>
  </w:style>
  <w:style w:type="paragraph" w:customStyle="1" w:styleId="NormalLeft">
    <w:name w:val="Normal Left"/>
    <w:basedOn w:val="Normale"/>
    <w:rsid w:val="009E209B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E209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E209B"/>
    <w:rPr>
      <w:rFonts w:ascii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E209B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139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512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tocollo@anticorruzione.i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3fa64e-86f2-43c1-a4e7-9883642cd8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A5F21A817020D468D1DA3C18C83A1BE" ma:contentTypeVersion="15" ma:contentTypeDescription="Creare un nuovo documento." ma:contentTypeScope="" ma:versionID="1a4fce8e1d87e95de1535b22bd5ef797">
  <xsd:schema xmlns:xsd="http://www.w3.org/2001/XMLSchema" xmlns:xs="http://www.w3.org/2001/XMLSchema" xmlns:p="http://schemas.microsoft.com/office/2006/metadata/properties" xmlns:ns3="193fa64e-86f2-43c1-a4e7-9883642cd89e" xmlns:ns4="8e6d37ef-bfab-4ea1-8ac3-cbcade7eade0" targetNamespace="http://schemas.microsoft.com/office/2006/metadata/properties" ma:root="true" ma:fieldsID="39584796d934c59e45fc7659bd4dbaaf" ns3:_="" ns4:_="">
    <xsd:import namespace="193fa64e-86f2-43c1-a4e7-9883642cd89e"/>
    <xsd:import namespace="8e6d37ef-bfab-4ea1-8ac3-cbcade7eade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fa64e-86f2-43c1-a4e7-9883642cd8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6d37ef-bfab-4ea1-8ac3-cbcade7eade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530D7A-597B-4CF9-84E3-8EA979ABC0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25CB6A-F84D-4FF4-8E03-9B8093991533}">
  <ds:schemaRefs>
    <ds:schemaRef ds:uri="http://schemas.microsoft.com/office/2006/metadata/properties"/>
    <ds:schemaRef ds:uri="http://schemas.microsoft.com/office/infopath/2007/PartnerControls"/>
    <ds:schemaRef ds:uri="193fa64e-86f2-43c1-a4e7-9883642cd89e"/>
  </ds:schemaRefs>
</ds:datastoreItem>
</file>

<file path=customXml/itemProps3.xml><?xml version="1.0" encoding="utf-8"?>
<ds:datastoreItem xmlns:ds="http://schemas.openxmlformats.org/officeDocument/2006/customXml" ds:itemID="{067D2CF3-8BDC-4FC2-8DA6-05B46A767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3fa64e-86f2-43c1-a4e7-9883642cd89e"/>
    <ds:schemaRef ds:uri="8e6d37ef-bfab-4ea1-8ac3-cbcade7ead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47D33F-0C32-4E6C-A4F4-479F2A89B3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Colazingari Luca</dc:creator>
  <cp:lastModifiedBy>Pedercini Duccio Raffaele</cp:lastModifiedBy>
  <cp:revision>4</cp:revision>
  <cp:lastPrinted>2016-12-06T15:46:00Z</cp:lastPrinted>
  <dcterms:created xsi:type="dcterms:W3CDTF">2023-06-30T10:53:00Z</dcterms:created>
  <dcterms:modified xsi:type="dcterms:W3CDTF">2023-06-30T14:17:00Z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0x0101001A5F21A817020D468D1DA3C18C83A1BE</vt:lpwstr>
  </property>
</Properties>
</file>